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B8B6" w14:textId="77777777" w:rsidR="00214CC5" w:rsidRPr="0026679D" w:rsidRDefault="00214CC5">
      <w:pPr>
        <w:rPr>
          <w:lang w:val="cs-CZ"/>
        </w:rPr>
      </w:pPr>
    </w:p>
    <w:p w14:paraId="09E8CADE" w14:textId="723F23DF" w:rsidR="00F47A55" w:rsidRPr="00BC0099" w:rsidRDefault="00F47A55">
      <w:pPr>
        <w:jc w:val="center"/>
        <w:rPr>
          <w:b/>
          <w:i/>
          <w:color w:val="000080"/>
          <w:sz w:val="24"/>
          <w:szCs w:val="24"/>
          <w:u w:val="single"/>
          <w:lang w:val="cs-CZ"/>
        </w:rPr>
      </w:pPr>
      <w:r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Úprava rozpočtu </w:t>
      </w:r>
      <w:r w:rsidR="008B2FC5" w:rsidRPr="00BC0099">
        <w:rPr>
          <w:b/>
          <w:i/>
          <w:color w:val="000080"/>
          <w:sz w:val="24"/>
          <w:szCs w:val="24"/>
          <w:u w:val="single"/>
          <w:lang w:val="cs-CZ"/>
        </w:rPr>
        <w:t>č.</w:t>
      </w:r>
      <w:r w:rsidR="006D2D03">
        <w:rPr>
          <w:b/>
          <w:i/>
          <w:color w:val="000080"/>
          <w:sz w:val="24"/>
          <w:szCs w:val="24"/>
          <w:u w:val="single"/>
          <w:lang w:val="cs-CZ"/>
        </w:rPr>
        <w:t>8</w:t>
      </w:r>
      <w:r w:rsidR="00525DA9">
        <w:rPr>
          <w:b/>
          <w:i/>
          <w:color w:val="000080"/>
          <w:sz w:val="24"/>
          <w:szCs w:val="24"/>
          <w:u w:val="single"/>
          <w:lang w:val="cs-CZ"/>
        </w:rPr>
        <w:t xml:space="preserve"> </w:t>
      </w:r>
      <w:r w:rsidR="008B2FC5"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v roce </w:t>
      </w:r>
      <w:r w:rsidR="00DD1D2A" w:rsidRPr="00BC0099">
        <w:rPr>
          <w:b/>
          <w:i/>
          <w:color w:val="000080"/>
          <w:sz w:val="24"/>
          <w:szCs w:val="24"/>
          <w:u w:val="single"/>
          <w:lang w:val="cs-CZ"/>
        </w:rPr>
        <w:t>20</w:t>
      </w:r>
      <w:r w:rsidR="00BA1AD8" w:rsidRPr="00BC0099">
        <w:rPr>
          <w:b/>
          <w:i/>
          <w:color w:val="000080"/>
          <w:sz w:val="24"/>
          <w:szCs w:val="24"/>
          <w:u w:val="single"/>
          <w:lang w:val="cs-CZ"/>
        </w:rPr>
        <w:t>2</w:t>
      </w:r>
      <w:r w:rsidR="002C053A">
        <w:rPr>
          <w:b/>
          <w:i/>
          <w:color w:val="000080"/>
          <w:sz w:val="24"/>
          <w:szCs w:val="24"/>
          <w:u w:val="single"/>
          <w:lang w:val="cs-CZ"/>
        </w:rPr>
        <w:t>3</w:t>
      </w:r>
    </w:p>
    <w:p w14:paraId="42BB4B37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319B9FC2" w14:textId="77777777" w:rsidR="00F47A55" w:rsidRDefault="00F47A55" w:rsidP="002355E9">
      <w:pPr>
        <w:rPr>
          <w:b/>
          <w:i/>
          <w:color w:val="000080"/>
          <w:sz w:val="24"/>
          <w:szCs w:val="24"/>
          <w:u w:val="single"/>
          <w:lang w:val="cs-CZ"/>
        </w:rPr>
      </w:pPr>
    </w:p>
    <w:p w14:paraId="6DC0D2FA" w14:textId="77777777" w:rsidR="00214CC5" w:rsidRDefault="00214CC5" w:rsidP="002355E9">
      <w:pPr>
        <w:rPr>
          <w:b/>
          <w:i/>
          <w:color w:val="000080"/>
          <w:sz w:val="24"/>
          <w:szCs w:val="24"/>
          <w:u w:val="single"/>
          <w:lang w:val="cs-CZ"/>
        </w:rPr>
      </w:pPr>
    </w:p>
    <w:p w14:paraId="2BD87ED4" w14:textId="77777777" w:rsidR="00214CC5" w:rsidRDefault="00214CC5" w:rsidP="002355E9">
      <w:pPr>
        <w:rPr>
          <w:b/>
          <w:i/>
          <w:color w:val="000080"/>
          <w:sz w:val="24"/>
          <w:szCs w:val="24"/>
          <w:u w:val="single"/>
          <w:lang w:val="cs-CZ"/>
        </w:rPr>
      </w:pPr>
    </w:p>
    <w:p w14:paraId="5DB298E9" w14:textId="77777777" w:rsidR="00214CC5" w:rsidRPr="00BE059B" w:rsidRDefault="00214CC5" w:rsidP="002355E9">
      <w:pPr>
        <w:rPr>
          <w:b/>
          <w:i/>
          <w:color w:val="000080"/>
          <w:sz w:val="24"/>
          <w:szCs w:val="24"/>
          <w:u w:val="single"/>
          <w:lang w:val="cs-CZ"/>
        </w:rPr>
      </w:pPr>
    </w:p>
    <w:p w14:paraId="76DCF0D4" w14:textId="5D72D092" w:rsidR="00523503" w:rsidRDefault="00F47A55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>Obecní zast</w:t>
      </w:r>
      <w:r w:rsidR="0090005B" w:rsidRPr="00BC0099">
        <w:rPr>
          <w:color w:val="000000"/>
          <w:lang w:val="cs-CZ"/>
        </w:rPr>
        <w:t xml:space="preserve">upitelstvo na svém jednání </w:t>
      </w:r>
      <w:r w:rsidR="002C053A">
        <w:rPr>
          <w:color w:val="000000"/>
          <w:lang w:val="cs-CZ"/>
        </w:rPr>
        <w:t xml:space="preserve">dne </w:t>
      </w:r>
      <w:r w:rsidR="006D2D03">
        <w:rPr>
          <w:color w:val="000000"/>
          <w:lang w:val="cs-CZ"/>
        </w:rPr>
        <w:t>24.10</w:t>
      </w:r>
      <w:r w:rsidR="00615AA7">
        <w:rPr>
          <w:color w:val="000000"/>
          <w:lang w:val="cs-CZ"/>
        </w:rPr>
        <w:t>.2023</w:t>
      </w:r>
      <w:r w:rsidR="00370F30" w:rsidRPr="00BC0099">
        <w:rPr>
          <w:color w:val="000000"/>
          <w:lang w:val="cs-CZ"/>
        </w:rPr>
        <w:t xml:space="preserve"> </w:t>
      </w:r>
      <w:r w:rsidRPr="00BC0099">
        <w:rPr>
          <w:color w:val="000000"/>
          <w:lang w:val="cs-CZ"/>
        </w:rPr>
        <w:t>projed</w:t>
      </w:r>
      <w:r w:rsidR="0090005B" w:rsidRPr="00BC0099">
        <w:rPr>
          <w:color w:val="000000"/>
          <w:lang w:val="cs-CZ"/>
        </w:rPr>
        <w:t>nalo</w:t>
      </w:r>
      <w:r w:rsidR="00381A2E" w:rsidRPr="00BC0099">
        <w:rPr>
          <w:color w:val="000000"/>
          <w:lang w:val="cs-CZ"/>
        </w:rPr>
        <w:t xml:space="preserve"> </w:t>
      </w:r>
      <w:r w:rsidR="006D2D03">
        <w:rPr>
          <w:color w:val="000000"/>
          <w:lang w:val="cs-CZ"/>
        </w:rPr>
        <w:t>8</w:t>
      </w:r>
      <w:r w:rsidR="002C053A">
        <w:rPr>
          <w:color w:val="000000"/>
          <w:lang w:val="cs-CZ"/>
        </w:rPr>
        <w:t>.</w:t>
      </w:r>
      <w:r w:rsidR="0090005B" w:rsidRPr="00BC0099">
        <w:rPr>
          <w:color w:val="000000"/>
          <w:lang w:val="cs-CZ"/>
        </w:rPr>
        <w:t>úpravu rozpočtu za rok 20</w:t>
      </w:r>
      <w:r w:rsidR="00BA1AD8" w:rsidRPr="00BC0099">
        <w:rPr>
          <w:color w:val="000000"/>
          <w:lang w:val="cs-CZ"/>
        </w:rPr>
        <w:t>2</w:t>
      </w:r>
      <w:r w:rsidR="002C053A">
        <w:rPr>
          <w:color w:val="000000"/>
          <w:lang w:val="cs-CZ"/>
        </w:rPr>
        <w:t>3</w:t>
      </w:r>
      <w:r w:rsidR="00BA1AD8" w:rsidRPr="00BC0099">
        <w:rPr>
          <w:color w:val="000000"/>
          <w:lang w:val="cs-CZ"/>
        </w:rPr>
        <w:t xml:space="preserve"> </w:t>
      </w:r>
      <w:r w:rsidR="00C2693E" w:rsidRPr="00BC0099">
        <w:rPr>
          <w:color w:val="000000"/>
          <w:lang w:val="cs-CZ"/>
        </w:rPr>
        <w:t>v</w:t>
      </w:r>
      <w:r w:rsidR="00523503">
        <w:rPr>
          <w:color w:val="000000"/>
          <w:lang w:val="cs-CZ"/>
        </w:rPr>
        <w:t xml:space="preserve"> příjmové </w:t>
      </w:r>
    </w:p>
    <w:p w14:paraId="7AEF0654" w14:textId="150FFAC4" w:rsidR="0022362B" w:rsidRPr="00BC0099" w:rsidRDefault="00523503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i </w:t>
      </w:r>
      <w:r w:rsidR="00C2693E" w:rsidRPr="00BC0099">
        <w:rPr>
          <w:color w:val="000000"/>
          <w:lang w:val="cs-CZ"/>
        </w:rPr>
        <w:t>výdajové</w:t>
      </w:r>
      <w:r w:rsidR="005447EC" w:rsidRPr="00BC0099">
        <w:rPr>
          <w:color w:val="000000"/>
          <w:lang w:val="cs-CZ"/>
        </w:rPr>
        <w:t xml:space="preserve"> </w:t>
      </w:r>
      <w:proofErr w:type="gramStart"/>
      <w:r w:rsidR="005447EC" w:rsidRPr="00BC0099">
        <w:rPr>
          <w:color w:val="000000"/>
          <w:lang w:val="cs-CZ"/>
        </w:rPr>
        <w:t>části</w:t>
      </w:r>
      <w:r w:rsidR="00246E1E" w:rsidRPr="00BC0099">
        <w:rPr>
          <w:color w:val="000000"/>
          <w:lang w:val="cs-CZ"/>
        </w:rPr>
        <w:t xml:space="preserve"> </w:t>
      </w:r>
      <w:r w:rsidR="00615AA7">
        <w:rPr>
          <w:color w:val="000000"/>
          <w:lang w:val="cs-CZ"/>
        </w:rPr>
        <w:t>:</w:t>
      </w:r>
      <w:proofErr w:type="gramEnd"/>
    </w:p>
    <w:p w14:paraId="3ED2D0C8" w14:textId="77777777" w:rsidR="0022362B" w:rsidRPr="00BC0099" w:rsidRDefault="0022362B">
      <w:pPr>
        <w:rPr>
          <w:color w:val="000000"/>
          <w:lang w:val="cs-CZ"/>
        </w:rPr>
      </w:pPr>
    </w:p>
    <w:p w14:paraId="15B46367" w14:textId="2DECC02F" w:rsidR="00F4438A" w:rsidRPr="00D62090" w:rsidRDefault="00282468">
      <w:pPr>
        <w:rPr>
          <w:b/>
          <w:bCs/>
          <w:color w:val="000000"/>
          <w:lang w:val="cs-CZ"/>
        </w:rPr>
      </w:pPr>
      <w:r>
        <w:rPr>
          <w:b/>
          <w:bCs/>
          <w:color w:val="000000"/>
          <w:lang w:val="cs-CZ"/>
        </w:rPr>
        <w:tab/>
        <w:t xml:space="preserve">                                                                           </w:t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</w:p>
    <w:p w14:paraId="3FE68DBD" w14:textId="093890C1" w:rsidR="00523503" w:rsidRDefault="00523503" w:rsidP="00523503">
      <w:pPr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příjmová</w:t>
      </w:r>
      <w:r w:rsidRPr="00BC0099">
        <w:rPr>
          <w:b/>
          <w:color w:val="000000"/>
          <w:lang w:val="cs-CZ"/>
        </w:rPr>
        <w:t xml:space="preserve"> část:</w:t>
      </w:r>
    </w:p>
    <w:p w14:paraId="40E956A7" w14:textId="77777777" w:rsidR="00B04AA8" w:rsidRDefault="00B04AA8" w:rsidP="00523503">
      <w:pPr>
        <w:rPr>
          <w:b/>
          <w:color w:val="000000"/>
          <w:lang w:val="cs-CZ"/>
        </w:rPr>
      </w:pPr>
    </w:p>
    <w:p w14:paraId="38753B50" w14:textId="01A30AC5" w:rsidR="005343A0" w:rsidRDefault="005343A0" w:rsidP="00523503">
      <w:pPr>
        <w:rPr>
          <w:bCs/>
          <w:color w:val="000000"/>
          <w:lang w:val="cs-CZ"/>
        </w:rPr>
      </w:pPr>
      <w:r>
        <w:rPr>
          <w:b/>
          <w:color w:val="000000"/>
          <w:lang w:val="cs-CZ"/>
        </w:rPr>
        <w:t>4116</w:t>
      </w:r>
      <w:r>
        <w:rPr>
          <w:bCs/>
          <w:color w:val="000000"/>
          <w:lang w:val="cs-CZ"/>
        </w:rPr>
        <w:t xml:space="preserve"> – ostatní </w:t>
      </w:r>
      <w:proofErr w:type="spellStart"/>
      <w:r>
        <w:rPr>
          <w:bCs/>
          <w:color w:val="000000"/>
          <w:lang w:val="cs-CZ"/>
        </w:rPr>
        <w:t>neinv</w:t>
      </w:r>
      <w:proofErr w:type="spellEnd"/>
      <w:r>
        <w:rPr>
          <w:bCs/>
          <w:color w:val="000000"/>
          <w:lang w:val="cs-CZ"/>
        </w:rPr>
        <w:t>. přijaté transfery ze st. rozpočtu</w:t>
      </w:r>
      <w:r w:rsidR="00896D3C">
        <w:rPr>
          <w:bCs/>
          <w:color w:val="000000"/>
          <w:lang w:val="cs-CZ"/>
        </w:rPr>
        <w:t xml:space="preserve"> – UZ 29031</w:t>
      </w:r>
      <w:r w:rsidR="00896D3C">
        <w:rPr>
          <w:bCs/>
          <w:color w:val="000000"/>
          <w:lang w:val="cs-CZ"/>
        </w:rPr>
        <w:tab/>
      </w:r>
      <w:r w:rsidR="00896D3C">
        <w:rPr>
          <w:bCs/>
          <w:color w:val="000000"/>
          <w:lang w:val="cs-CZ"/>
        </w:rPr>
        <w:tab/>
        <w:t xml:space="preserve">      </w:t>
      </w:r>
      <w:proofErr w:type="gramStart"/>
      <w:r w:rsidR="006D2D03">
        <w:rPr>
          <w:bCs/>
          <w:color w:val="000000"/>
          <w:lang w:val="cs-CZ"/>
        </w:rPr>
        <w:t>29.771,-</w:t>
      </w:r>
      <w:proofErr w:type="gramEnd"/>
    </w:p>
    <w:p w14:paraId="51F26CE4" w14:textId="77777777" w:rsidR="00AC7B3C" w:rsidRDefault="00AC7B3C">
      <w:pPr>
        <w:rPr>
          <w:bCs/>
          <w:color w:val="000000"/>
          <w:lang w:val="cs-CZ"/>
        </w:rPr>
      </w:pPr>
    </w:p>
    <w:p w14:paraId="5A92558B" w14:textId="77777777" w:rsidR="00AC7B3C" w:rsidRPr="00896D3C" w:rsidRDefault="00AC7B3C">
      <w:pPr>
        <w:rPr>
          <w:bCs/>
          <w:color w:val="000000"/>
          <w:lang w:val="cs-CZ"/>
        </w:rPr>
      </w:pPr>
    </w:p>
    <w:p w14:paraId="18172953" w14:textId="78E4D67E" w:rsidR="00532073" w:rsidRDefault="00532073">
      <w:pPr>
        <w:rPr>
          <w:b/>
          <w:color w:val="000000"/>
          <w:lang w:val="cs-CZ"/>
        </w:rPr>
      </w:pPr>
      <w:r w:rsidRPr="00BC0099">
        <w:rPr>
          <w:b/>
          <w:color w:val="000000"/>
          <w:lang w:val="cs-CZ"/>
        </w:rPr>
        <w:t>výdajová část:</w:t>
      </w:r>
    </w:p>
    <w:p w14:paraId="6E2681C8" w14:textId="564DCE97" w:rsidR="00A36B77" w:rsidRDefault="00A36B77">
      <w:pPr>
        <w:rPr>
          <w:b/>
          <w:color w:val="000000"/>
          <w:lang w:val="cs-CZ"/>
        </w:rPr>
      </w:pPr>
    </w:p>
    <w:p w14:paraId="3DF04B7B" w14:textId="6E16F36E" w:rsidR="005121DD" w:rsidRDefault="00896D3C">
      <w:pPr>
        <w:rPr>
          <w:bCs/>
          <w:color w:val="000000"/>
          <w:lang w:val="cs-CZ"/>
        </w:rPr>
      </w:pPr>
      <w:r>
        <w:rPr>
          <w:b/>
          <w:color w:val="000000"/>
          <w:lang w:val="cs-CZ"/>
        </w:rPr>
        <w:t>1039</w:t>
      </w:r>
      <w:r w:rsidR="005121DD">
        <w:rPr>
          <w:bCs/>
          <w:color w:val="000000"/>
          <w:lang w:val="cs-CZ"/>
        </w:rPr>
        <w:t xml:space="preserve"> – </w:t>
      </w:r>
      <w:r>
        <w:rPr>
          <w:bCs/>
          <w:color w:val="000000"/>
          <w:lang w:val="cs-CZ"/>
        </w:rPr>
        <w:t>správa v lesním hospodářství – UZ 29031</w:t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  <w:t xml:space="preserve">     </w:t>
      </w:r>
      <w:r w:rsidR="006D2D03">
        <w:rPr>
          <w:bCs/>
          <w:color w:val="000000"/>
          <w:lang w:val="cs-CZ"/>
        </w:rPr>
        <w:t>29.</w:t>
      </w:r>
      <w:proofErr w:type="gramStart"/>
      <w:r w:rsidR="006D2D03">
        <w:rPr>
          <w:bCs/>
          <w:color w:val="000000"/>
          <w:lang w:val="cs-CZ"/>
        </w:rPr>
        <w:t>771,</w:t>
      </w:r>
      <w:r>
        <w:rPr>
          <w:bCs/>
          <w:color w:val="000000"/>
          <w:lang w:val="cs-CZ"/>
        </w:rPr>
        <w:t>,</w:t>
      </w:r>
      <w:proofErr w:type="gramEnd"/>
      <w:r>
        <w:rPr>
          <w:bCs/>
          <w:color w:val="000000"/>
          <w:lang w:val="cs-CZ"/>
        </w:rPr>
        <w:t>-</w:t>
      </w:r>
    </w:p>
    <w:p w14:paraId="0E7BADC4" w14:textId="732A4109" w:rsidR="00A95A42" w:rsidRPr="006D2D03" w:rsidRDefault="006D2D03">
      <w:pPr>
        <w:rPr>
          <w:bCs/>
          <w:color w:val="000000"/>
          <w:lang w:val="cs-CZ"/>
        </w:rPr>
      </w:pPr>
      <w:r>
        <w:rPr>
          <w:b/>
          <w:color w:val="000000"/>
          <w:lang w:val="cs-CZ"/>
        </w:rPr>
        <w:t>2219</w:t>
      </w:r>
      <w:r>
        <w:rPr>
          <w:bCs/>
          <w:color w:val="000000"/>
          <w:lang w:val="cs-CZ"/>
        </w:rPr>
        <w:t xml:space="preserve"> – ostatní záležitosti pozemních komunikací</w:t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  <w:t xml:space="preserve">     </w:t>
      </w:r>
      <w:proofErr w:type="gramStart"/>
      <w:r>
        <w:rPr>
          <w:bCs/>
          <w:color w:val="000000"/>
          <w:lang w:val="cs-CZ"/>
        </w:rPr>
        <w:t>60.500,-</w:t>
      </w:r>
      <w:proofErr w:type="gramEnd"/>
    </w:p>
    <w:p w14:paraId="1F6560CE" w14:textId="29F4DF7B" w:rsidR="005343A0" w:rsidRDefault="005343A0">
      <w:pPr>
        <w:rPr>
          <w:bCs/>
          <w:color w:val="FF0000"/>
          <w:lang w:val="cs-CZ"/>
        </w:rPr>
      </w:pPr>
      <w:r>
        <w:rPr>
          <w:b/>
          <w:color w:val="000000"/>
          <w:lang w:val="cs-CZ"/>
        </w:rPr>
        <w:t>6171</w:t>
      </w:r>
      <w:r>
        <w:rPr>
          <w:bCs/>
          <w:color w:val="000000"/>
          <w:lang w:val="cs-CZ"/>
        </w:rPr>
        <w:t xml:space="preserve"> – činnost místní správy</w:t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 w:rsidR="00DA78BC">
        <w:rPr>
          <w:bCs/>
          <w:color w:val="FF0000"/>
          <w:lang w:val="cs-CZ"/>
        </w:rPr>
        <w:t xml:space="preserve">     </w:t>
      </w:r>
      <w:proofErr w:type="gramStart"/>
      <w:r w:rsidR="00DA78BC">
        <w:rPr>
          <w:bCs/>
          <w:color w:val="FF0000"/>
          <w:lang w:val="cs-CZ"/>
        </w:rPr>
        <w:t>60.500,-</w:t>
      </w:r>
      <w:proofErr w:type="gramEnd"/>
    </w:p>
    <w:p w14:paraId="471D8825" w14:textId="77777777" w:rsidR="00AC7B3C" w:rsidRDefault="00AC7B3C">
      <w:pPr>
        <w:rPr>
          <w:bCs/>
          <w:color w:val="000000"/>
          <w:lang w:val="cs-CZ"/>
        </w:rPr>
      </w:pPr>
    </w:p>
    <w:p w14:paraId="465C4057" w14:textId="77777777" w:rsidR="00AC7B3C" w:rsidRDefault="00AC7B3C">
      <w:pPr>
        <w:rPr>
          <w:bCs/>
          <w:color w:val="000000"/>
          <w:lang w:val="cs-CZ"/>
        </w:rPr>
      </w:pPr>
    </w:p>
    <w:p w14:paraId="624D9BF5" w14:textId="77777777" w:rsidR="00AC7B3C" w:rsidRDefault="00AC7B3C">
      <w:pPr>
        <w:rPr>
          <w:bCs/>
          <w:color w:val="000000"/>
          <w:lang w:val="cs-CZ"/>
        </w:rPr>
      </w:pPr>
    </w:p>
    <w:p w14:paraId="7B899DFC" w14:textId="77777777" w:rsidR="00AC7B3C" w:rsidRPr="00AC7B3C" w:rsidRDefault="00AC7B3C">
      <w:pPr>
        <w:rPr>
          <w:bCs/>
          <w:lang w:val="cs-CZ"/>
        </w:rPr>
      </w:pPr>
    </w:p>
    <w:p w14:paraId="2013A9C2" w14:textId="77777777" w:rsidR="008C299F" w:rsidRDefault="008C299F">
      <w:pPr>
        <w:rPr>
          <w:b/>
          <w:bCs/>
          <w:lang w:val="cs-CZ"/>
        </w:rPr>
      </w:pPr>
    </w:p>
    <w:p w14:paraId="77F022E1" w14:textId="77777777" w:rsidR="008C299F" w:rsidRDefault="008C299F">
      <w:pPr>
        <w:rPr>
          <w:b/>
          <w:bCs/>
          <w:lang w:val="cs-CZ"/>
        </w:rPr>
      </w:pPr>
    </w:p>
    <w:p w14:paraId="7730073F" w14:textId="45EBF6DF" w:rsidR="00436972" w:rsidRPr="00BC0099" w:rsidRDefault="00F47A55">
      <w:pPr>
        <w:rPr>
          <w:color w:val="000000"/>
          <w:lang w:val="cs-CZ"/>
        </w:rPr>
      </w:pPr>
      <w:proofErr w:type="gramStart"/>
      <w:r w:rsidRPr="00BC0099">
        <w:rPr>
          <w:color w:val="000000"/>
          <w:lang w:val="cs-CZ"/>
        </w:rPr>
        <w:t>OZ  vyslovilo</w:t>
      </w:r>
      <w:proofErr w:type="gramEnd"/>
      <w:r w:rsidRPr="00BC0099">
        <w:rPr>
          <w:color w:val="000000"/>
          <w:lang w:val="cs-CZ"/>
        </w:rPr>
        <w:t xml:space="preserve"> </w:t>
      </w:r>
      <w:r w:rsidR="002C053A">
        <w:rPr>
          <w:color w:val="000000"/>
          <w:lang w:val="cs-CZ"/>
        </w:rPr>
        <w:t>s</w:t>
      </w:r>
      <w:r w:rsidR="00AC7B3C">
        <w:rPr>
          <w:color w:val="000000"/>
          <w:lang w:val="cs-CZ"/>
        </w:rPr>
        <w:t>e</w:t>
      </w:r>
      <w:r w:rsidR="00E32CE8">
        <w:rPr>
          <w:color w:val="000000"/>
          <w:lang w:val="cs-CZ"/>
        </w:rPr>
        <w:t xml:space="preserve"> </w:t>
      </w:r>
      <w:r w:rsidR="00DA78BC">
        <w:rPr>
          <w:color w:val="000000"/>
          <w:lang w:val="cs-CZ"/>
        </w:rPr>
        <w:t>8.</w:t>
      </w:r>
      <w:r w:rsidRPr="00BC0099">
        <w:rPr>
          <w:color w:val="000000"/>
          <w:lang w:val="cs-CZ"/>
        </w:rPr>
        <w:t xml:space="preserve"> úpravou rozpočtu souhla</w:t>
      </w:r>
      <w:r w:rsidR="002355E9">
        <w:rPr>
          <w:color w:val="000000"/>
          <w:lang w:val="cs-CZ"/>
        </w:rPr>
        <w:t>s</w:t>
      </w:r>
    </w:p>
    <w:p w14:paraId="089302FC" w14:textId="77777777" w:rsidR="00436972" w:rsidRPr="00BC0099" w:rsidRDefault="00436972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</w:p>
    <w:p w14:paraId="0AE64435" w14:textId="77777777" w:rsidR="00F47A55" w:rsidRPr="00BC0099" w:rsidRDefault="00436972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E66516" w:rsidRPr="00BC0099">
        <w:rPr>
          <w:color w:val="000000"/>
          <w:lang w:val="cs-CZ"/>
        </w:rPr>
        <w:tab/>
      </w:r>
      <w:r w:rsidR="00E66516" w:rsidRPr="00BC0099">
        <w:rPr>
          <w:color w:val="000000"/>
          <w:lang w:val="cs-CZ"/>
        </w:rPr>
        <w:tab/>
        <w:t xml:space="preserve">Stanislava </w:t>
      </w:r>
      <w:proofErr w:type="spellStart"/>
      <w:r w:rsidR="00E66516" w:rsidRPr="00BC0099">
        <w:rPr>
          <w:color w:val="000000"/>
          <w:lang w:val="cs-CZ"/>
        </w:rPr>
        <w:t>Piněvská</w:t>
      </w:r>
      <w:proofErr w:type="spellEnd"/>
    </w:p>
    <w:p w14:paraId="5F3B14A0" w14:textId="747488D7" w:rsidR="006C404A" w:rsidRPr="00246E1E" w:rsidRDefault="00E66516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>starost</w:t>
      </w:r>
      <w:r w:rsidRPr="00BC0099">
        <w:rPr>
          <w:color w:val="000000"/>
          <w:lang w:val="cs-CZ"/>
        </w:rPr>
        <w:t>k</w:t>
      </w:r>
      <w:r w:rsidR="00F47A55" w:rsidRPr="00BC0099">
        <w:rPr>
          <w:color w:val="000000"/>
          <w:lang w:val="cs-CZ"/>
        </w:rPr>
        <w:t>a obce</w:t>
      </w:r>
    </w:p>
    <w:sectPr w:rsidR="006C404A" w:rsidRPr="00246E1E" w:rsidSect="004A2109">
      <w:footnotePr>
        <w:pos w:val="sectEnd"/>
      </w:footnotePr>
      <w:endnotePr>
        <w:numFmt w:val="decimal"/>
        <w:numStart w:val="0"/>
      </w:endnotePr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5B"/>
    <w:rsid w:val="00002232"/>
    <w:rsid w:val="00033FAA"/>
    <w:rsid w:val="00050277"/>
    <w:rsid w:val="00053C5D"/>
    <w:rsid w:val="0006209B"/>
    <w:rsid w:val="00076652"/>
    <w:rsid w:val="0007755A"/>
    <w:rsid w:val="00094381"/>
    <w:rsid w:val="000E0BFD"/>
    <w:rsid w:val="000F2473"/>
    <w:rsid w:val="001305F4"/>
    <w:rsid w:val="0014669F"/>
    <w:rsid w:val="001545AC"/>
    <w:rsid w:val="001562F8"/>
    <w:rsid w:val="001A483E"/>
    <w:rsid w:val="001B07C5"/>
    <w:rsid w:val="001B5C98"/>
    <w:rsid w:val="001C7740"/>
    <w:rsid w:val="002128A1"/>
    <w:rsid w:val="00214CC5"/>
    <w:rsid w:val="0022362B"/>
    <w:rsid w:val="002355E9"/>
    <w:rsid w:val="002464F2"/>
    <w:rsid w:val="00246E1E"/>
    <w:rsid w:val="00256FD2"/>
    <w:rsid w:val="00261F17"/>
    <w:rsid w:val="0026679D"/>
    <w:rsid w:val="00282468"/>
    <w:rsid w:val="00296D46"/>
    <w:rsid w:val="002B7E8F"/>
    <w:rsid w:val="002C047A"/>
    <w:rsid w:val="002C053A"/>
    <w:rsid w:val="002C08B7"/>
    <w:rsid w:val="002C3C5C"/>
    <w:rsid w:val="002C3E39"/>
    <w:rsid w:val="002C48CF"/>
    <w:rsid w:val="002D106A"/>
    <w:rsid w:val="002E2109"/>
    <w:rsid w:val="002F065B"/>
    <w:rsid w:val="002F53CA"/>
    <w:rsid w:val="002F5459"/>
    <w:rsid w:val="003164EF"/>
    <w:rsid w:val="00334372"/>
    <w:rsid w:val="003434B9"/>
    <w:rsid w:val="0034689E"/>
    <w:rsid w:val="00351F6C"/>
    <w:rsid w:val="003545A8"/>
    <w:rsid w:val="00367FA3"/>
    <w:rsid w:val="00370F30"/>
    <w:rsid w:val="00381A2E"/>
    <w:rsid w:val="0038566C"/>
    <w:rsid w:val="003A30AF"/>
    <w:rsid w:val="003B6E7F"/>
    <w:rsid w:val="003F574D"/>
    <w:rsid w:val="00425392"/>
    <w:rsid w:val="00436972"/>
    <w:rsid w:val="00464BFF"/>
    <w:rsid w:val="00471204"/>
    <w:rsid w:val="004A2109"/>
    <w:rsid w:val="004A5A37"/>
    <w:rsid w:val="004D2AAB"/>
    <w:rsid w:val="004E526D"/>
    <w:rsid w:val="00504677"/>
    <w:rsid w:val="00511C2F"/>
    <w:rsid w:val="005121DD"/>
    <w:rsid w:val="0051495D"/>
    <w:rsid w:val="00523503"/>
    <w:rsid w:val="00525DA9"/>
    <w:rsid w:val="00526356"/>
    <w:rsid w:val="00532073"/>
    <w:rsid w:val="005343A0"/>
    <w:rsid w:val="005447EC"/>
    <w:rsid w:val="005579A7"/>
    <w:rsid w:val="005860A8"/>
    <w:rsid w:val="005910D8"/>
    <w:rsid w:val="005B0C76"/>
    <w:rsid w:val="005C082B"/>
    <w:rsid w:val="005C400D"/>
    <w:rsid w:val="005D4789"/>
    <w:rsid w:val="005D635F"/>
    <w:rsid w:val="005E1F37"/>
    <w:rsid w:val="005E7194"/>
    <w:rsid w:val="00614D95"/>
    <w:rsid w:val="00615AA7"/>
    <w:rsid w:val="00621D0D"/>
    <w:rsid w:val="0064351B"/>
    <w:rsid w:val="00682AB6"/>
    <w:rsid w:val="00693F04"/>
    <w:rsid w:val="006B4F72"/>
    <w:rsid w:val="006C404A"/>
    <w:rsid w:val="006D2741"/>
    <w:rsid w:val="006D2D03"/>
    <w:rsid w:val="006E3F20"/>
    <w:rsid w:val="006F5052"/>
    <w:rsid w:val="00702E70"/>
    <w:rsid w:val="00711848"/>
    <w:rsid w:val="00746E5F"/>
    <w:rsid w:val="0078220C"/>
    <w:rsid w:val="00786CDB"/>
    <w:rsid w:val="007907FE"/>
    <w:rsid w:val="00790D4C"/>
    <w:rsid w:val="007A24D6"/>
    <w:rsid w:val="008236B5"/>
    <w:rsid w:val="00833FEF"/>
    <w:rsid w:val="008406E8"/>
    <w:rsid w:val="00842698"/>
    <w:rsid w:val="00864E87"/>
    <w:rsid w:val="00871835"/>
    <w:rsid w:val="00896D3C"/>
    <w:rsid w:val="008A0AC6"/>
    <w:rsid w:val="008B2FC5"/>
    <w:rsid w:val="008C299F"/>
    <w:rsid w:val="008C392B"/>
    <w:rsid w:val="0090005B"/>
    <w:rsid w:val="009004E2"/>
    <w:rsid w:val="009063E9"/>
    <w:rsid w:val="00910D22"/>
    <w:rsid w:val="00921A49"/>
    <w:rsid w:val="009500DA"/>
    <w:rsid w:val="00982111"/>
    <w:rsid w:val="009859DB"/>
    <w:rsid w:val="009943D7"/>
    <w:rsid w:val="009A0F3B"/>
    <w:rsid w:val="009D2756"/>
    <w:rsid w:val="009E6B66"/>
    <w:rsid w:val="009F6514"/>
    <w:rsid w:val="00A00D5D"/>
    <w:rsid w:val="00A10917"/>
    <w:rsid w:val="00A35AD8"/>
    <w:rsid w:val="00A36B77"/>
    <w:rsid w:val="00A47FA8"/>
    <w:rsid w:val="00A73C9D"/>
    <w:rsid w:val="00A95A42"/>
    <w:rsid w:val="00AC31DC"/>
    <w:rsid w:val="00AC7B3C"/>
    <w:rsid w:val="00AD1817"/>
    <w:rsid w:val="00AE41F9"/>
    <w:rsid w:val="00B04AA8"/>
    <w:rsid w:val="00B546C9"/>
    <w:rsid w:val="00B73D5E"/>
    <w:rsid w:val="00B92127"/>
    <w:rsid w:val="00BA1AD8"/>
    <w:rsid w:val="00BC0099"/>
    <w:rsid w:val="00BE059B"/>
    <w:rsid w:val="00C2693E"/>
    <w:rsid w:val="00C321BB"/>
    <w:rsid w:val="00C4244A"/>
    <w:rsid w:val="00C665B6"/>
    <w:rsid w:val="00C6715C"/>
    <w:rsid w:val="00C83F60"/>
    <w:rsid w:val="00C86C69"/>
    <w:rsid w:val="00CA1F01"/>
    <w:rsid w:val="00CA78BB"/>
    <w:rsid w:val="00CF7B08"/>
    <w:rsid w:val="00D241A7"/>
    <w:rsid w:val="00D34491"/>
    <w:rsid w:val="00D62090"/>
    <w:rsid w:val="00D662EB"/>
    <w:rsid w:val="00D80E7C"/>
    <w:rsid w:val="00DA78BC"/>
    <w:rsid w:val="00DB205E"/>
    <w:rsid w:val="00DB7615"/>
    <w:rsid w:val="00DC63E2"/>
    <w:rsid w:val="00DD1D2A"/>
    <w:rsid w:val="00DE1865"/>
    <w:rsid w:val="00DE40B1"/>
    <w:rsid w:val="00E25049"/>
    <w:rsid w:val="00E32CE8"/>
    <w:rsid w:val="00E44FDC"/>
    <w:rsid w:val="00E50FB6"/>
    <w:rsid w:val="00E63222"/>
    <w:rsid w:val="00E66516"/>
    <w:rsid w:val="00EB7CC3"/>
    <w:rsid w:val="00F14F54"/>
    <w:rsid w:val="00F27D16"/>
    <w:rsid w:val="00F33127"/>
    <w:rsid w:val="00F4438A"/>
    <w:rsid w:val="00F47A55"/>
    <w:rsid w:val="00F5465A"/>
    <w:rsid w:val="00F577C5"/>
    <w:rsid w:val="00F6222A"/>
    <w:rsid w:val="00F6513E"/>
    <w:rsid w:val="00F71DE5"/>
    <w:rsid w:val="00F77BF9"/>
    <w:rsid w:val="00FF612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EA79C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6C404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caps/>
      <w:sz w:val="32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  <w:style w:type="character" w:customStyle="1" w:styleId="Nadpis1Char">
    <w:name w:val="Nadpis 1 Char"/>
    <w:basedOn w:val="Standardnpsmoodstavce"/>
    <w:link w:val="Nadpis1"/>
    <w:rsid w:val="006C404A"/>
    <w:rPr>
      <w:rFonts w:ascii="Arial" w:hAnsi="Arial" w:cs="Arial"/>
      <w:b/>
      <w:bCs/>
      <w:caps/>
      <w:sz w:val="32"/>
      <w:szCs w:val="24"/>
    </w:rPr>
  </w:style>
  <w:style w:type="character" w:styleId="Siln">
    <w:name w:val="Strong"/>
    <w:qFormat/>
    <w:rsid w:val="006C404A"/>
    <w:rPr>
      <w:b/>
      <w:bCs/>
    </w:rPr>
  </w:style>
  <w:style w:type="character" w:styleId="Hypertextovodkaz">
    <w:name w:val="Hyperlink"/>
    <w:uiPriority w:val="99"/>
    <w:unhideWhenUsed/>
    <w:rsid w:val="006C40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E160-34A8-437A-8C32-01626FBC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2</cp:revision>
  <cp:lastPrinted>2023-10-23T14:28:00Z</cp:lastPrinted>
  <dcterms:created xsi:type="dcterms:W3CDTF">2023-10-23T14:29:00Z</dcterms:created>
  <dcterms:modified xsi:type="dcterms:W3CDTF">2023-10-23T14:29:00Z</dcterms:modified>
</cp:coreProperties>
</file>