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80E" w:rsidRDefault="009B53EB">
      <w:r w:rsidRPr="00E42700"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51209FD7" wp14:editId="6BA0E3DA">
            <wp:simplePos x="0" y="0"/>
            <wp:positionH relativeFrom="column">
              <wp:posOffset>505460</wp:posOffset>
            </wp:positionH>
            <wp:positionV relativeFrom="paragraph">
              <wp:posOffset>-691515</wp:posOffset>
            </wp:positionV>
            <wp:extent cx="7848600" cy="5669280"/>
            <wp:effectExtent l="0" t="0" r="0" b="7620"/>
            <wp:wrapNone/>
            <wp:docPr id="1" name="Obrázek 1" descr="http://www.krasny-les.cz/e_download.php?file=data/editor/82cs_1.jpg&amp;original=Kol%C3%A1%C5%B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rasny-les.cz/e_download.php?file=data/editor/82cs_1.jpg&amp;original=Kol%C3%A1%C5%BE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0" cy="566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080E" w:rsidRDefault="001D080E"/>
    <w:p w:rsidR="00C75D30" w:rsidRDefault="00F77D26"/>
    <w:p w:rsidR="00E42700" w:rsidRPr="00950552" w:rsidRDefault="00E42700" w:rsidP="00E42700">
      <w:pPr>
        <w:jc w:val="center"/>
        <w:rPr>
          <w:i/>
          <w:color w:val="984806" w:themeColor="accent6" w:themeShade="80"/>
          <w:sz w:val="32"/>
          <w:szCs w:val="32"/>
        </w:rPr>
      </w:pPr>
    </w:p>
    <w:p w:rsidR="00950552" w:rsidRDefault="00950552" w:rsidP="00E42700">
      <w:pPr>
        <w:jc w:val="center"/>
        <w:rPr>
          <w:i/>
          <w:color w:val="984806" w:themeColor="accent6" w:themeShade="80"/>
          <w:sz w:val="32"/>
          <w:szCs w:val="32"/>
        </w:rPr>
      </w:pPr>
    </w:p>
    <w:p w:rsidR="00950552" w:rsidRDefault="00950552" w:rsidP="00E42700">
      <w:pPr>
        <w:jc w:val="center"/>
        <w:rPr>
          <w:i/>
          <w:color w:val="984806" w:themeColor="accent6" w:themeShade="80"/>
          <w:sz w:val="32"/>
          <w:szCs w:val="32"/>
        </w:rPr>
      </w:pPr>
    </w:p>
    <w:p w:rsidR="00950552" w:rsidRDefault="00950552" w:rsidP="00E42700">
      <w:pPr>
        <w:jc w:val="center"/>
        <w:rPr>
          <w:i/>
          <w:color w:val="984806" w:themeColor="accent6" w:themeShade="80"/>
          <w:sz w:val="32"/>
          <w:szCs w:val="32"/>
        </w:rPr>
      </w:pPr>
    </w:p>
    <w:p w:rsidR="00950552" w:rsidRDefault="00950552" w:rsidP="00E42700">
      <w:pPr>
        <w:jc w:val="center"/>
        <w:rPr>
          <w:i/>
          <w:color w:val="984806" w:themeColor="accent6" w:themeShade="80"/>
          <w:sz w:val="32"/>
          <w:szCs w:val="32"/>
        </w:rPr>
      </w:pPr>
    </w:p>
    <w:p w:rsidR="00950552" w:rsidRDefault="00950552" w:rsidP="00E42700">
      <w:pPr>
        <w:jc w:val="center"/>
        <w:rPr>
          <w:i/>
          <w:color w:val="984806" w:themeColor="accent6" w:themeShade="80"/>
          <w:sz w:val="32"/>
          <w:szCs w:val="32"/>
        </w:rPr>
      </w:pPr>
    </w:p>
    <w:p w:rsidR="00950552" w:rsidRDefault="00950552" w:rsidP="00E42700">
      <w:pPr>
        <w:jc w:val="center"/>
        <w:rPr>
          <w:i/>
          <w:color w:val="984806" w:themeColor="accent6" w:themeShade="80"/>
          <w:sz w:val="32"/>
          <w:szCs w:val="32"/>
        </w:rPr>
      </w:pPr>
    </w:p>
    <w:p w:rsidR="00950552" w:rsidRDefault="00950552" w:rsidP="00E42700">
      <w:pPr>
        <w:jc w:val="center"/>
        <w:rPr>
          <w:i/>
          <w:color w:val="984806" w:themeColor="accent6" w:themeShade="80"/>
          <w:sz w:val="32"/>
          <w:szCs w:val="32"/>
        </w:rPr>
      </w:pPr>
    </w:p>
    <w:p w:rsidR="00950552" w:rsidRDefault="00950552" w:rsidP="00E42700">
      <w:pPr>
        <w:jc w:val="center"/>
        <w:rPr>
          <w:i/>
          <w:color w:val="984806" w:themeColor="accent6" w:themeShade="80"/>
          <w:sz w:val="32"/>
          <w:szCs w:val="32"/>
        </w:rPr>
      </w:pPr>
    </w:p>
    <w:p w:rsidR="00950552" w:rsidRDefault="00950552" w:rsidP="00E42700">
      <w:pPr>
        <w:jc w:val="center"/>
        <w:rPr>
          <w:i/>
          <w:color w:val="984806" w:themeColor="accent6" w:themeShade="80"/>
          <w:sz w:val="32"/>
          <w:szCs w:val="32"/>
        </w:rPr>
      </w:pPr>
    </w:p>
    <w:p w:rsidR="00E42700" w:rsidRPr="00950552" w:rsidRDefault="009B53EB" w:rsidP="00E42700">
      <w:pPr>
        <w:jc w:val="center"/>
        <w:rPr>
          <w:b/>
          <w:i/>
          <w:color w:val="984806" w:themeColor="accent6" w:themeShade="80"/>
          <w:sz w:val="32"/>
          <w:szCs w:val="32"/>
        </w:rPr>
      </w:pPr>
      <w:r w:rsidRPr="009B53EB">
        <w:rPr>
          <w:b/>
          <w:i/>
          <w:color w:val="984806" w:themeColor="accent6" w:themeShade="80"/>
          <w:sz w:val="32"/>
          <w:szCs w:val="32"/>
        </w:rPr>
        <w:t>V době letních práz</w:t>
      </w:r>
      <w:r>
        <w:rPr>
          <w:b/>
          <w:i/>
          <w:color w:val="984806" w:themeColor="accent6" w:themeShade="80"/>
          <w:sz w:val="32"/>
          <w:szCs w:val="32"/>
        </w:rPr>
        <w:t>d</w:t>
      </w:r>
      <w:r w:rsidRPr="009B53EB">
        <w:rPr>
          <w:b/>
          <w:i/>
          <w:color w:val="984806" w:themeColor="accent6" w:themeShade="80"/>
          <w:sz w:val="32"/>
          <w:szCs w:val="32"/>
        </w:rPr>
        <w:t>nin se</w:t>
      </w:r>
      <w:r>
        <w:rPr>
          <w:i/>
          <w:color w:val="984806" w:themeColor="accent6" w:themeShade="80"/>
          <w:sz w:val="32"/>
          <w:szCs w:val="32"/>
        </w:rPr>
        <w:t xml:space="preserve"> </w:t>
      </w:r>
      <w:r>
        <w:rPr>
          <w:b/>
          <w:i/>
          <w:color w:val="984806" w:themeColor="accent6" w:themeShade="80"/>
          <w:sz w:val="32"/>
          <w:szCs w:val="32"/>
        </w:rPr>
        <w:t>s</w:t>
      </w:r>
      <w:r w:rsidR="00F77D26">
        <w:rPr>
          <w:b/>
          <w:i/>
          <w:color w:val="984806" w:themeColor="accent6" w:themeShade="80"/>
          <w:sz w:val="32"/>
          <w:szCs w:val="32"/>
        </w:rPr>
        <w:t>nažíme</w:t>
      </w:r>
      <w:r w:rsidR="00E42700" w:rsidRPr="00950552">
        <w:rPr>
          <w:b/>
          <w:i/>
          <w:color w:val="984806" w:themeColor="accent6" w:themeShade="80"/>
          <w:sz w:val="32"/>
          <w:szCs w:val="32"/>
        </w:rPr>
        <w:t xml:space="preserve"> v</w:t>
      </w:r>
      <w:r>
        <w:rPr>
          <w:b/>
          <w:i/>
          <w:color w:val="984806" w:themeColor="accent6" w:themeShade="80"/>
          <w:sz w:val="32"/>
          <w:szCs w:val="32"/>
        </w:rPr>
        <w:t xml:space="preserve">yužít toho, že je škola prázdná </w:t>
      </w:r>
      <w:r w:rsidRPr="009B53EB">
        <w:rPr>
          <w:b/>
          <w:i/>
          <w:color w:val="984806" w:themeColor="accent6" w:themeShade="80"/>
          <w:sz w:val="32"/>
          <w:szCs w:val="32"/>
        </w:rPr>
        <w:sym w:font="Wingdings" w:char="F04A"/>
      </w:r>
    </w:p>
    <w:p w:rsidR="00E42700" w:rsidRPr="00950552" w:rsidRDefault="00E42700">
      <w:pPr>
        <w:rPr>
          <w:sz w:val="24"/>
          <w:szCs w:val="24"/>
        </w:rPr>
      </w:pPr>
      <w:r w:rsidRPr="00950552">
        <w:rPr>
          <w:sz w:val="24"/>
          <w:szCs w:val="24"/>
        </w:rPr>
        <w:t xml:space="preserve">V loňském roce jsme o letních prázdninách začali s výmalbou prostor ve škole. Vymalovali jsme chodbu v přízemí, tělocvičnu a šatnu pro </w:t>
      </w:r>
      <w:proofErr w:type="spellStart"/>
      <w:r w:rsidRPr="00950552">
        <w:rPr>
          <w:sz w:val="24"/>
          <w:szCs w:val="24"/>
        </w:rPr>
        <w:t>školkové</w:t>
      </w:r>
      <w:proofErr w:type="spellEnd"/>
      <w:r w:rsidRPr="00950552">
        <w:rPr>
          <w:sz w:val="24"/>
          <w:szCs w:val="24"/>
        </w:rPr>
        <w:t xml:space="preserve"> děti.</w:t>
      </w:r>
    </w:p>
    <w:p w:rsidR="00E42700" w:rsidRPr="00950552" w:rsidRDefault="00E42700" w:rsidP="00E42700">
      <w:pPr>
        <w:rPr>
          <w:sz w:val="24"/>
          <w:szCs w:val="24"/>
        </w:rPr>
      </w:pPr>
      <w:r w:rsidRPr="00950552">
        <w:rPr>
          <w:sz w:val="24"/>
          <w:szCs w:val="24"/>
        </w:rPr>
        <w:t>Letos jsme se pustili do větší akce, kd</w:t>
      </w:r>
      <w:r w:rsidR="00F77D26">
        <w:rPr>
          <w:sz w:val="24"/>
          <w:szCs w:val="24"/>
        </w:rPr>
        <w:t>yž</w:t>
      </w:r>
      <w:bookmarkStart w:id="0" w:name="_GoBack"/>
      <w:bookmarkEnd w:id="0"/>
      <w:r w:rsidRPr="00950552">
        <w:rPr>
          <w:sz w:val="24"/>
          <w:szCs w:val="24"/>
        </w:rPr>
        <w:t xml:space="preserve"> jsme nechali vyměnit nevyhovující osvětlení a podlahu </w:t>
      </w:r>
      <w:r w:rsidR="009B53EB">
        <w:rPr>
          <w:sz w:val="24"/>
          <w:szCs w:val="24"/>
        </w:rPr>
        <w:t xml:space="preserve">ve třídě pro školáky. Třída </w:t>
      </w:r>
      <w:proofErr w:type="gramStart"/>
      <w:r w:rsidR="009B53EB">
        <w:rPr>
          <w:sz w:val="24"/>
          <w:szCs w:val="24"/>
        </w:rPr>
        <w:t xml:space="preserve">se </w:t>
      </w:r>
      <w:r w:rsidRPr="00950552">
        <w:rPr>
          <w:sz w:val="24"/>
          <w:szCs w:val="24"/>
        </w:rPr>
        <w:t xml:space="preserve"> vymalovala</w:t>
      </w:r>
      <w:proofErr w:type="gramEnd"/>
      <w:r w:rsidRPr="00950552">
        <w:rPr>
          <w:sz w:val="24"/>
          <w:szCs w:val="24"/>
        </w:rPr>
        <w:t xml:space="preserve"> a tak se </w:t>
      </w:r>
      <w:r w:rsidR="009B53EB">
        <w:rPr>
          <w:sz w:val="24"/>
          <w:szCs w:val="24"/>
        </w:rPr>
        <w:t>žáčci</w:t>
      </w:r>
      <w:r w:rsidRPr="00950552">
        <w:rPr>
          <w:sz w:val="24"/>
          <w:szCs w:val="24"/>
        </w:rPr>
        <w:t xml:space="preserve"> i nová paní učitelka mohli těšit na nový školní rok. Při té</w:t>
      </w:r>
      <w:r w:rsidR="0053658C">
        <w:rPr>
          <w:sz w:val="24"/>
          <w:szCs w:val="24"/>
        </w:rPr>
        <w:t>to</w:t>
      </w:r>
      <w:r w:rsidRPr="00950552">
        <w:rPr>
          <w:sz w:val="24"/>
          <w:szCs w:val="24"/>
        </w:rPr>
        <w:t xml:space="preserve"> příležitosti se vymalovali i toalety pro školáky.</w:t>
      </w:r>
    </w:p>
    <w:sectPr w:rsidR="00E42700" w:rsidRPr="00950552" w:rsidSect="00950552">
      <w:pgSz w:w="16838" w:h="11906" w:orient="landscape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700"/>
    <w:rsid w:val="0018430F"/>
    <w:rsid w:val="001D080E"/>
    <w:rsid w:val="0053658C"/>
    <w:rsid w:val="007E1D88"/>
    <w:rsid w:val="00950552"/>
    <w:rsid w:val="009B53EB"/>
    <w:rsid w:val="00B7773F"/>
    <w:rsid w:val="00E42700"/>
    <w:rsid w:val="00F7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42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27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42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27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starosta</cp:lastModifiedBy>
  <cp:revision>2</cp:revision>
  <cp:lastPrinted>2016-09-26T12:10:00Z</cp:lastPrinted>
  <dcterms:created xsi:type="dcterms:W3CDTF">2016-09-26T13:25:00Z</dcterms:created>
  <dcterms:modified xsi:type="dcterms:W3CDTF">2016-09-26T13:25:00Z</dcterms:modified>
</cp:coreProperties>
</file>