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rPr>
          <w:rFonts w:cs="Arial"/>
          <w:b/>
          <w:b/>
          <w:color w:val="222222"/>
          <w:highlight w:val="white"/>
        </w:rPr>
      </w:pPr>
      <w:r>
        <w:drawing>
          <wp:anchor behindDoc="0" distT="0" distB="0" distL="19050" distR="0" simplePos="0" locked="0" layoutInCell="1" allowOverlap="1" relativeHeight="2">
            <wp:simplePos x="0" y="0"/>
            <wp:positionH relativeFrom="column">
              <wp:posOffset>5281295</wp:posOffset>
            </wp:positionH>
            <wp:positionV relativeFrom="paragraph">
              <wp:posOffset>-541655</wp:posOffset>
            </wp:positionV>
            <wp:extent cx="731520" cy="60706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color w:val="222222"/>
          <w:shd w:fill="FFFFFF" w:val="clear"/>
        </w:rPr>
        <w:t>T</w:t>
      </w:r>
      <w:r>
        <w:rPr>
          <w:rFonts w:cs="Arial"/>
          <w:b/>
          <w:color w:val="222222"/>
          <w:shd w:fill="FFFFFF" w:val="clear"/>
        </w:rPr>
        <w:t>isková zpráva Hnutí Pro život ČR</w:t>
      </w:r>
    </w:p>
    <w:p>
      <w:pPr>
        <w:pStyle w:val="Normal"/>
        <w:shd w:val="clear" w:color="auto" w:fill="FFFFFF"/>
        <w:spacing w:before="0" w:after="0"/>
        <w:rPr>
          <w:rFonts w:cs="Arial"/>
          <w:b/>
          <w:b/>
          <w:color w:val="222222"/>
          <w:highlight w:val="white"/>
        </w:rPr>
      </w:pPr>
      <w:r>
        <w:rPr>
          <w:rFonts w:cs="Arial"/>
          <w:b/>
          <w:color w:val="222222"/>
          <w:highlight w:val="white"/>
        </w:rPr>
      </w:r>
    </w:p>
    <w:p>
      <w:pPr>
        <w:pStyle w:val="Normal"/>
        <w:rPr>
          <w:sz w:val="32"/>
        </w:rPr>
      </w:pPr>
      <w:r>
        <w:rPr>
          <w:sz w:val="32"/>
        </w:rPr>
        <w:t>Mimořádná finanční pomoc těhotným ženám v souvislosti s koronavirem</w:t>
      </w:r>
    </w:p>
    <w:p>
      <w:pPr>
        <w:pStyle w:val="Normal"/>
        <w:shd w:val="clear" w:color="auto" w:fill="FFFFFF"/>
        <w:spacing w:before="0" w:after="0"/>
        <w:rPr/>
      </w:pPr>
      <w:r>
        <w:rPr>
          <w:rFonts w:cs="Arial"/>
          <w:i/>
          <w:color w:val="222222"/>
          <w:shd w:fill="FFFFFF" w:val="clear"/>
        </w:rPr>
        <w:t xml:space="preserve">Praha, 1. dubna 2020: </w:t>
      </w:r>
      <w:r>
        <w:rPr>
          <w:rFonts w:cs="Arial"/>
          <w:b/>
          <w:color w:val="222222"/>
          <w:shd w:fill="FFFFFF" w:val="clear"/>
        </w:rPr>
        <w:t xml:space="preserve">V reakci na aktuální mimořádný stav způsobený koronavirem nabízí Hnutí Pro život ČR v rámci projektu „Nesoudíme. Pomáháme“ mimořádnou finanční pomoc až do výše 50 tisíc korun každé ženě, která nečekaně otěhotněla a je ve složité životní situaci. Hnutí Pro život ČR se obává, že stres z koronaviru a nejistota mohou zapříčinit unáhlená rozhodnutí a narůst umělých potratů. </w:t>
      </w:r>
    </w:p>
    <w:p>
      <w:pPr>
        <w:pStyle w:val="Normal"/>
        <w:shd w:val="clear" w:color="auto" w:fill="FFFFFF"/>
        <w:spacing w:before="0" w:after="0"/>
        <w:rPr>
          <w:rFonts w:cs="Arial"/>
          <w:color w:val="222222"/>
          <w:highlight w:val="white"/>
        </w:rPr>
      </w:pPr>
      <w:r>
        <w:rPr>
          <w:rFonts w:cs="Arial"/>
          <w:color w:val="222222"/>
          <w:highlight w:val="white"/>
        </w:rPr>
      </w:r>
    </w:p>
    <w:p>
      <w:pPr>
        <w:pStyle w:val="Normal"/>
        <w:rPr/>
      </w:pPr>
      <w:r>
        <w:rPr>
          <w:rFonts w:cs="Arial"/>
          <w:color w:val="222222"/>
          <w:shd w:fill="FFFFFF" w:val="clear"/>
        </w:rPr>
        <w:t xml:space="preserve">Tyto ženy v nouzi se mohou obracet na Linku pomoci, na číslo 800 108 000. Finanční pomoc je určena na okamžité řešení situace v případech, které nedokáže řešit stát svými sociálními nástroji.  </w:t>
      </w:r>
      <w:r>
        <w:rPr/>
        <w:t xml:space="preserve">Pokud budou finanční prostředky vyčerpány, požádá Hnutí Pro život ČR o další pomoc tisíce dárců, kteří spolek dlouhodobě podporují. </w:t>
      </w:r>
    </w:p>
    <w:p>
      <w:pPr>
        <w:pStyle w:val="Normal"/>
        <w:rPr/>
      </w:pPr>
      <w:r>
        <w:rPr/>
        <w:t> </w:t>
      </w:r>
      <w:r>
        <w:rPr/>
        <w:t>"Vítáme tuto sociální pomoc nečekaně těhotným, které jsou ve složité životní situaci a mohly by podstoupení interrupce později litovat," řekl k nabídce Hnutí Pro život ČR MUDr. Vladimír Dvořák, předseda České gynekologické a porodnické společnosti.</w:t>
      </w:r>
    </w:p>
    <w:p>
      <w:pPr>
        <w:pStyle w:val="Normal"/>
        <w:rPr/>
      </w:pPr>
      <w:r>
        <w:rPr/>
        <w:t xml:space="preserve">Finanční pomoc je nevratná. Příjemkyně pomoci pouze podepisuje smlouvu o daru, ve které na sebe bere morální závazek obdobně pomoci ženám, které nečekaně otěhotní, a to v době, kdy si to bude moci finančně dovolit. </w:t>
      </w:r>
    </w:p>
    <w:p>
      <w:pPr>
        <w:pStyle w:val="Normal"/>
        <w:rPr/>
      </w:pPr>
      <w:r>
        <w:rPr/>
        <w:t>„</w:t>
      </w:r>
      <w:r>
        <w:rPr/>
        <w:t xml:space="preserve">Na Lince pomoci pracují zkušené konzultantky specializované na krizovou intervenci. Kromě finanční pomoci jsou schopny ženám poradit se všemi ostatními aspekty jejich obtížné situace. Linka funguje již čtrnáct let a každý rok pomůžeme zhruba čtyřem stům ženám,“ říká Jaroslava Trajerová, vedoucí projektu „Nesoudíme. Pomáháme“, a dodává: „Nebojte se zavolat. Virus odejde, děti zůstanou.“ Projekt „Nesoudíme. Pomáháme“ podporují desítky osobností, měst, zdravotnických zařízení a odborníků. </w:t>
      </w:r>
    </w:p>
    <w:p>
      <w:pPr>
        <w:pStyle w:val="Normal"/>
        <w:rPr/>
      </w:pPr>
      <w:r>
        <w:rPr/>
        <w:t xml:space="preserve">Hnutí Pro život ČR se podpoře nečekaně těhotných žen věnuje dlouhodobě a kromě přímé pomoci se obrací na státní správu a samosprávu s návrhy na účinnější pomoc pro těhotné ženy a rodiny s dětmi, které se dostanou do obtížné životní situace. </w:t>
      </w:r>
    </w:p>
    <w:p>
      <w:pPr>
        <w:pStyle w:val="Normal"/>
        <w:rPr/>
      </w:pPr>
      <w:r>
        <w:rPr/>
        <w:t xml:space="preserve">Více informací zde: </w:t>
      </w:r>
      <w:hyperlink r:id="rId3">
        <w:r>
          <w:rPr>
            <w:rStyle w:val="Internetovodkaz"/>
          </w:rPr>
          <w:t>https://hnutiprozivot.cz/</w:t>
        </w:r>
      </w:hyperlink>
    </w:p>
    <w:p>
      <w:pPr>
        <w:pStyle w:val="Normal"/>
        <w:rPr/>
      </w:pPr>
      <w:r>
        <w:rPr>
          <w:b/>
        </w:rPr>
        <w:t>Hnutí Pro život ČR</w:t>
      </w:r>
      <w:r>
        <w:rPr/>
        <w:t xml:space="preserve"> pomáhá nečekaně těhotným ženám. Připomíná mužům jejich odpovědnost za ženu a dítě a usiluje o obnovu společenského respektu k nenarozeným dětem. </w:t>
      </w:r>
    </w:p>
    <w:p>
      <w:pPr>
        <w:pStyle w:val="Normal"/>
        <w:tabs>
          <w:tab w:val="clear" w:pos="708"/>
          <w:tab w:val="left" w:pos="1250" w:leader="none"/>
        </w:tabs>
        <w:spacing w:lineRule="auto" w:line="259" w:before="0" w:after="160"/>
        <w:rPr/>
      </w:pPr>
      <w:r>
        <w:rPr>
          <w:b/>
        </w:rPr>
        <w:t>Kontakt:</w:t>
      </w:r>
      <w:r>
        <w:rPr/>
        <w:t xml:space="preserve"> </w:t>
      </w:r>
      <w:r>
        <w:rPr/>
        <w:t>Jaroslava Trajerová</w:t>
      </w:r>
      <w:r>
        <w:rPr/>
        <w:t>, 607 870 457</w:t>
      </w:r>
      <w:r>
        <w:rPr/>
        <w:t xml:space="preserve">, </w:t>
      </w:r>
      <w:r>
        <w:rPr/>
        <w:t>jaroslava.trajerova@hnutiprozivot.cz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f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semiHidden/>
    <w:unhideWhenUsed/>
    <w:rsid w:val="00ce54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d7c9d"/>
    <w:rPr>
      <w:color w:val="800080" w:themeColor="followedHyperlink"/>
      <w:u w:val="single"/>
    </w:rPr>
  </w:style>
  <w:style w:type="character" w:styleId="ListLabel1" w:customStyle="1">
    <w:name w:val="ListLabel 1"/>
    <w:qFormat/>
    <w:rsid w:val="00cd22d1"/>
    <w:rPr/>
  </w:style>
  <w:style w:type="character" w:styleId="ListLabel2" w:customStyle="1">
    <w:name w:val="ListLabel 2"/>
    <w:qFormat/>
    <w:rsid w:val="00cd22d1"/>
    <w:rPr/>
  </w:style>
  <w:style w:type="character" w:styleId="ListLabel3" w:customStyle="1">
    <w:name w:val="ListLabel 3"/>
    <w:qFormat/>
    <w:rsid w:val="00cd22d1"/>
    <w:rPr>
      <w:rFonts w:ascii="Calibri" w:hAnsi="Calibri"/>
    </w:rPr>
  </w:style>
  <w:style w:type="character" w:styleId="ListLabel4" w:customStyle="1">
    <w:name w:val="ListLabel 4"/>
    <w:qFormat/>
    <w:rsid w:val="00cd22d1"/>
    <w:rPr>
      <w:b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03d6"/>
    <w:rPr>
      <w:rFonts w:ascii="Tahoma" w:hAnsi="Tahoma" w:cs="Tahoma"/>
      <w:sz w:val="16"/>
      <w:szCs w:val="16"/>
    </w:rPr>
  </w:style>
  <w:style w:type="character" w:styleId="ListLabel5" w:customStyle="1">
    <w:name w:val="ListLabel 5"/>
    <w:qFormat/>
    <w:rsid w:val="00ee71cf"/>
    <w:rPr/>
  </w:style>
  <w:style w:type="character" w:styleId="ListLabel6" w:customStyle="1">
    <w:name w:val="ListLabel 6"/>
    <w:qFormat/>
    <w:rsid w:val="00ee71cf"/>
    <w:rPr/>
  </w:style>
  <w:style w:type="character" w:styleId="ListLabel7">
    <w:name w:val="ListLabel 7"/>
    <w:qFormat/>
    <w:rPr/>
  </w:style>
  <w:style w:type="paragraph" w:styleId="Nadpis" w:customStyle="1">
    <w:name w:val="Nadpis"/>
    <w:basedOn w:val="Normal"/>
    <w:next w:val="Tlotextu"/>
    <w:qFormat/>
    <w:rsid w:val="00cd22d1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rsid w:val="00cd22d1"/>
    <w:pPr>
      <w:spacing w:before="0" w:after="140"/>
    </w:pPr>
    <w:rPr/>
  </w:style>
  <w:style w:type="paragraph" w:styleId="Seznam">
    <w:name w:val="List"/>
    <w:basedOn w:val="Tlotextu"/>
    <w:rsid w:val="00cd22d1"/>
    <w:pPr/>
    <w:rPr>
      <w:rFonts w:cs="Lohit Devanagari"/>
    </w:rPr>
  </w:style>
  <w:style w:type="paragraph" w:styleId="Popisek" w:customStyle="1">
    <w:name w:val="Caption"/>
    <w:basedOn w:val="Normal"/>
    <w:qFormat/>
    <w:rsid w:val="00cd22d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d22d1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03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55d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hnutiprozivot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LibreOffice/6.1.5.2$Linux_X86_64 LibreOffice_project/10$Build-2</Application>
  <Pages>2</Pages>
  <Words>339</Words>
  <Characters>1968</Characters>
  <CharactersWithSpaces>2304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2020-04-01T07:58:00Z</dcterms:created>
  <dc:creator>Richard Štrégl</dc:creator>
  <dc:description/>
  <dc:language>cs-CZ</dc:language>
  <cp:lastModifiedBy/>
  <cp:lastPrinted>2020-03-31T08:31:00Z</cp:lastPrinted>
  <dcterms:modified xsi:type="dcterms:W3CDTF">2020-04-17T09:38:29Z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