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Mimořádná finanční pomoc těhotným ženám v souvislosti s koronavirem</w:t>
      </w:r>
    </w:p>
    <w:p w:rsidR="00000000" w:rsidDel="00000000" w:rsidP="00000000" w:rsidRDefault="00000000" w:rsidRPr="00000000" w14:paraId="00000002">
      <w:pPr>
        <w:shd w:fill="ffffff" w:val="clear"/>
        <w:spacing w:after="0" w:lineRule="auto"/>
        <w:rPr/>
      </w:pPr>
      <w:r w:rsidDel="00000000" w:rsidR="00000000" w:rsidRPr="00000000">
        <w:rPr>
          <w:b w:val="1"/>
          <w:color w:val="222222"/>
          <w:highlight w:val="white"/>
          <w:rtl w:val="0"/>
        </w:rPr>
        <w:t xml:space="preserve">V reakci na aktuální stav způsobený koronavirem nabízí Hnutí Pro život ČR v rámci projektu „Nesoudíme. Pomáháme“ mimořádnou finanční pomoc až do výše 50 tisíc korun každé ženě, která nečekaně otěhotněla a je ve složité životní situaci. </w:t>
      </w:r>
      <w:r w:rsidDel="00000000" w:rsidR="00000000" w:rsidRPr="00000000">
        <w:rPr>
          <w:rtl w:val="0"/>
        </w:rPr>
      </w:r>
    </w:p>
    <w:p w:rsidR="00000000" w:rsidDel="00000000" w:rsidP="00000000" w:rsidRDefault="00000000" w:rsidRPr="00000000" w14:paraId="00000003">
      <w:pPr>
        <w:rPr/>
      </w:pPr>
      <w:r w:rsidDel="00000000" w:rsidR="00000000" w:rsidRPr="00000000">
        <w:rPr>
          <w:color w:val="222222"/>
          <w:highlight w:val="white"/>
          <w:rtl w:val="0"/>
        </w:rPr>
        <w:t xml:space="preserve">Tyto ženy v nouzi se mohou obracet na Linku pomoci, na číslo 800 108 000. Finanční pomoc je určena na okamžité řešení situace v případech, které nedokáže řešit stát svými sociálními nástroji. </w:t>
      </w:r>
      <w:r w:rsidDel="00000000" w:rsidR="00000000" w:rsidRPr="00000000">
        <w:rPr>
          <w:rtl w:val="0"/>
        </w:rPr>
        <w:t xml:space="preserve">Finanční pomoc je nevratná. Příjemkyně pomoci pouze podepisuje smlouvu o daru, ve které na sebe bere morální závazek obdobně pomoci ženám, které nečekaně otěhotní, a to v době, kdy si to bude moci finančně dovolit. Na Lince pomoci pracují zkušené konzultantky specializované na krizovou intervenci. Kromě finanční pomoci jsou schopny ženám poradit se všemi ostatními aspekty jejich obtížné situace a případně je nasměrovat, kde najdou další pomoc. </w:t>
      </w:r>
    </w:p>
    <w:p w:rsidR="00000000" w:rsidDel="00000000" w:rsidP="00000000" w:rsidRDefault="00000000" w:rsidRPr="00000000" w14:paraId="00000004">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277C13"/>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xBWZW8iARVULwoMLw1lRSrTBrQ==">AMUW2mVaQmrSEC+CT+SdsXUi/umYXcAAp8JnKFAEhwtt/4HPsuWqy7hoTj8rLJHR3s7UeIgD1oURz+7pwmw4CSI48dSXVYA5VzSCt80t2r8476MV9GBZZFw=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2020-04-14T08:43:00Z</dcterms:created>
  <dc:creator>Richard Štrégl</dc:creator>
</cp:coreProperties>
</file>